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0DEA" w14:textId="001C16AE" w:rsidR="00922B5A" w:rsidRDefault="00E979F6">
      <w:pPr>
        <w:rPr>
          <w:sz w:val="36"/>
          <w:szCs w:val="36"/>
        </w:rPr>
      </w:pPr>
      <w:r>
        <w:rPr>
          <w:sz w:val="36"/>
          <w:szCs w:val="36"/>
        </w:rPr>
        <w:t xml:space="preserve">What how why paragraph </w:t>
      </w:r>
    </w:p>
    <w:p w14:paraId="509EAFA2" w14:textId="7584F1C2" w:rsidR="00E979F6" w:rsidRDefault="00E979F6">
      <w:commentRangeStart w:id="0"/>
      <w:r>
        <w:t>Homer presents</w:t>
      </w:r>
      <w:r w:rsidR="0019077D">
        <w:t xml:space="preserve"> Odysseus as a fearless leader</w:t>
      </w:r>
      <w:commentRangeEnd w:id="0"/>
      <w:r w:rsidR="00BB0A3C">
        <w:rPr>
          <w:rStyle w:val="CommentReference"/>
        </w:rPr>
        <w:commentReference w:id="0"/>
      </w:r>
      <w:r w:rsidR="00695EE0">
        <w:t xml:space="preserve"> and it is shown in this quote</w:t>
      </w:r>
      <w:r w:rsidR="001519C1">
        <w:t xml:space="preserve"> </w:t>
      </w:r>
      <w:commentRangeStart w:id="1"/>
      <w:r w:rsidR="001519C1">
        <w:t xml:space="preserve">“Courage, men! Your comrades have been eating the lotus fruit. Their memories have melted, and their wits have drowned in the treacherous juice. They care nothing now for us or for the families waiting for them. </w:t>
      </w:r>
      <w:commentRangeStart w:id="2"/>
      <w:r w:rsidR="001519C1">
        <w:t xml:space="preserve">Are we to abandon them here? Or shall we save them from themselves? </w:t>
      </w:r>
      <w:commentRangeEnd w:id="2"/>
      <w:r w:rsidR="00BB0A3C">
        <w:rPr>
          <w:rStyle w:val="CommentReference"/>
        </w:rPr>
        <w:commentReference w:id="2"/>
      </w:r>
      <w:r w:rsidR="001519C1">
        <w:t xml:space="preserve">Close up your ears and seal up your lips and help me carry them back to the ships.” </w:t>
      </w:r>
      <w:commentRangeEnd w:id="1"/>
      <w:r w:rsidR="00BB0A3C">
        <w:rPr>
          <w:rStyle w:val="CommentReference"/>
        </w:rPr>
        <w:commentReference w:id="1"/>
      </w:r>
      <w:commentRangeStart w:id="3"/>
      <w:r w:rsidR="001519C1">
        <w:t xml:space="preserve">This shows that he can stay calm during a difficult situation. </w:t>
      </w:r>
      <w:commentRangeEnd w:id="3"/>
      <w:r w:rsidR="00BB0A3C">
        <w:rPr>
          <w:rStyle w:val="CommentReference"/>
        </w:rPr>
        <w:commentReference w:id="3"/>
      </w:r>
      <w:r w:rsidR="001519C1">
        <w:t>Homer has used</w:t>
      </w:r>
      <w:r w:rsidR="00FF0FBA">
        <w:t xml:space="preserve"> a wide range of vocabulary to make the reader feel like it was a real speech</w:t>
      </w:r>
      <w:r w:rsidR="00064AB2">
        <w:t>. The use of the phrase “Odysseus himself was anxious to inspect the boats for any damage” suggests that Odysseus is scared that he won’t be able to go back to his family because if he finds damage to the boat the ship will not be able to set sail.</w:t>
      </w:r>
    </w:p>
    <w:p w14:paraId="083B8562" w14:textId="27CF32DF" w:rsidR="00BB0A3C" w:rsidRDefault="00BB0A3C"/>
    <w:p w14:paraId="52DF52FA" w14:textId="721C6E5D" w:rsidR="00BB0A3C" w:rsidRPr="00BB0A3C" w:rsidRDefault="00BB0A3C">
      <w:pPr>
        <w:rPr>
          <w:b/>
          <w:color w:val="7030A0"/>
          <w:u w:val="single"/>
        </w:rPr>
      </w:pPr>
      <w:r w:rsidRPr="00BB0A3C">
        <w:rPr>
          <w:b/>
          <w:color w:val="7030A0"/>
          <w:u w:val="single"/>
        </w:rPr>
        <w:t>Feedback:</w:t>
      </w:r>
      <w:bookmarkStart w:id="4" w:name="_GoBack"/>
      <w:bookmarkEnd w:id="4"/>
    </w:p>
    <w:p w14:paraId="47C2E2C4" w14:textId="150F4255" w:rsidR="00BB0A3C" w:rsidRDefault="00BB0A3C">
      <w:pPr>
        <w:rPr>
          <w:color w:val="7030A0"/>
        </w:rPr>
      </w:pPr>
      <w:r>
        <w:rPr>
          <w:color w:val="7030A0"/>
        </w:rPr>
        <w:t>Targets:</w:t>
      </w:r>
    </w:p>
    <w:p w14:paraId="240F6C5B" w14:textId="79757212" w:rsidR="00000000" w:rsidRPr="00BB0A3C" w:rsidRDefault="00BB0A3C" w:rsidP="00BB0A3C">
      <w:pPr>
        <w:pStyle w:val="ListParagraph"/>
        <w:numPr>
          <w:ilvl w:val="0"/>
          <w:numId w:val="2"/>
        </w:numPr>
        <w:rPr>
          <w:color w:val="7030A0"/>
        </w:rPr>
      </w:pPr>
      <w:r w:rsidRPr="00BB0A3C">
        <w:rPr>
          <w:color w:val="7030A0"/>
        </w:rPr>
        <w:t>I should analyse language devices/explore the writer’s</w:t>
      </w:r>
      <w:r w:rsidRPr="00BB0A3C">
        <w:rPr>
          <w:color w:val="7030A0"/>
        </w:rPr>
        <w:t xml:space="preserve"> methods and their effect</w:t>
      </w:r>
    </w:p>
    <w:p w14:paraId="07F482CF" w14:textId="41390C50" w:rsidR="00BB0A3C" w:rsidRPr="00BB0A3C" w:rsidRDefault="00BB0A3C" w:rsidP="00BB0A3C">
      <w:pPr>
        <w:pStyle w:val="ListParagraph"/>
        <w:numPr>
          <w:ilvl w:val="0"/>
          <w:numId w:val="3"/>
        </w:numPr>
        <w:rPr>
          <w:color w:val="7030A0"/>
        </w:rPr>
      </w:pPr>
      <w:r w:rsidRPr="00BB0A3C">
        <w:rPr>
          <w:color w:val="7030A0"/>
        </w:rPr>
        <w:t>Comment on the writer’s intentions</w:t>
      </w:r>
    </w:p>
    <w:p w14:paraId="057067D0" w14:textId="4F36A1C2" w:rsidR="00BB0A3C" w:rsidRDefault="00BB0A3C">
      <w:pPr>
        <w:rPr>
          <w:color w:val="7030A0"/>
        </w:rPr>
      </w:pPr>
      <w:r>
        <w:rPr>
          <w:color w:val="7030A0"/>
        </w:rPr>
        <w:t>Student Response Task:</w:t>
      </w:r>
    </w:p>
    <w:p w14:paraId="734DBA2D" w14:textId="36A7A527" w:rsidR="00BB0A3C" w:rsidRPr="00BB0A3C" w:rsidRDefault="00BB0A3C" w:rsidP="00BB0A3C">
      <w:pPr>
        <w:rPr>
          <w:color w:val="7030A0"/>
        </w:rPr>
      </w:pPr>
      <w:r w:rsidRPr="00BB0A3C">
        <w:rPr>
          <w:color w:val="7030A0"/>
        </w:rPr>
        <w:t>#4 Rewrite the highlighted paragraph</w:t>
      </w:r>
      <w:r>
        <w:rPr>
          <w:color w:val="7030A0"/>
        </w:rPr>
        <w:t xml:space="preserve"> – complete your paragraph by developing your analysis of the quote</w:t>
      </w:r>
    </w:p>
    <w:p w14:paraId="7DE87573" w14:textId="77777777" w:rsidR="00BB0A3C" w:rsidRPr="00BB0A3C" w:rsidRDefault="00BB0A3C">
      <w:pPr>
        <w:rPr>
          <w:color w:val="7030A0"/>
        </w:rPr>
      </w:pPr>
    </w:p>
    <w:sectPr w:rsidR="00BB0A3C" w:rsidRPr="00BB0A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sser-Shah, S" w:date="2021-02-02T09:40:00Z" w:initials="NS">
    <w:p w14:paraId="0C9D2884" w14:textId="7101C15C" w:rsidR="00BB0A3C" w:rsidRDefault="00BB0A3C">
      <w:pPr>
        <w:pStyle w:val="CommentText"/>
      </w:pPr>
      <w:r>
        <w:rPr>
          <w:rStyle w:val="CommentReference"/>
        </w:rPr>
        <w:annotationRef/>
      </w:r>
      <w:r>
        <w:t>Strong opening</w:t>
      </w:r>
    </w:p>
  </w:comment>
  <w:comment w:id="2" w:author="Nasser-Shah, S" w:date="2021-02-02T09:41:00Z" w:initials="NS">
    <w:p w14:paraId="4F016463" w14:textId="0E5BDEF4" w:rsidR="00BB0A3C" w:rsidRDefault="00BB0A3C">
      <w:pPr>
        <w:pStyle w:val="CommentText"/>
      </w:pPr>
      <w:r>
        <w:rPr>
          <w:rStyle w:val="CommentReference"/>
        </w:rPr>
        <w:annotationRef/>
      </w:r>
      <w:r>
        <w:t>Which rhetorical technique has been used here? What is the effect?</w:t>
      </w:r>
    </w:p>
  </w:comment>
  <w:comment w:id="1" w:author="Nasser-Shah, S" w:date="2021-02-02T09:40:00Z" w:initials="NS">
    <w:p w14:paraId="6B63E772" w14:textId="6D7B9F20" w:rsidR="00BB0A3C" w:rsidRDefault="00BB0A3C">
      <w:pPr>
        <w:pStyle w:val="CommentText"/>
      </w:pPr>
      <w:r>
        <w:rPr>
          <w:rStyle w:val="CommentReference"/>
        </w:rPr>
        <w:annotationRef/>
      </w:r>
      <w:r>
        <w:t xml:space="preserve">Well selected quote however only </w:t>
      </w:r>
      <w:proofErr w:type="gramStart"/>
      <w:r>
        <w:t>use</w:t>
      </w:r>
      <w:proofErr w:type="gramEnd"/>
      <w:r>
        <w:t xml:space="preserve"> the section you intend to analyse</w:t>
      </w:r>
    </w:p>
  </w:comment>
  <w:comment w:id="3" w:author="Nasser-Shah, S" w:date="2021-02-02T09:41:00Z" w:initials="NS">
    <w:p w14:paraId="3A948F34" w14:textId="08CD8203" w:rsidR="00BB0A3C" w:rsidRDefault="00BB0A3C">
      <w:pPr>
        <w:pStyle w:val="CommentText"/>
      </w:pPr>
      <w:r>
        <w:rPr>
          <w:rStyle w:val="CommentReference"/>
        </w:rPr>
        <w:annotationRef/>
      </w:r>
      <w:r>
        <w:t>Developing analysis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D2884" w15:done="0"/>
  <w15:commentEx w15:paraId="4F016463" w15:done="0"/>
  <w15:commentEx w15:paraId="6B63E772" w15:done="0"/>
  <w15:commentEx w15:paraId="3A948F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12E"/>
    <w:multiLevelType w:val="hybridMultilevel"/>
    <w:tmpl w:val="C5D657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0495E"/>
    <w:multiLevelType w:val="hybridMultilevel"/>
    <w:tmpl w:val="BE8EF324"/>
    <w:lvl w:ilvl="0" w:tplc="450E96FE">
      <w:start w:val="1"/>
      <w:numFmt w:val="decimal"/>
      <w:lvlText w:val="%1."/>
      <w:lvlJc w:val="left"/>
      <w:pPr>
        <w:tabs>
          <w:tab w:val="num" w:pos="720"/>
        </w:tabs>
        <w:ind w:left="720" w:hanging="360"/>
      </w:pPr>
    </w:lvl>
    <w:lvl w:ilvl="1" w:tplc="F8CEA5DA" w:tentative="1">
      <w:start w:val="1"/>
      <w:numFmt w:val="decimal"/>
      <w:lvlText w:val="%2."/>
      <w:lvlJc w:val="left"/>
      <w:pPr>
        <w:tabs>
          <w:tab w:val="num" w:pos="1440"/>
        </w:tabs>
        <w:ind w:left="1440" w:hanging="360"/>
      </w:pPr>
    </w:lvl>
    <w:lvl w:ilvl="2" w:tplc="3AE01566" w:tentative="1">
      <w:start w:val="1"/>
      <w:numFmt w:val="decimal"/>
      <w:lvlText w:val="%3."/>
      <w:lvlJc w:val="left"/>
      <w:pPr>
        <w:tabs>
          <w:tab w:val="num" w:pos="2160"/>
        </w:tabs>
        <w:ind w:left="2160" w:hanging="360"/>
      </w:pPr>
    </w:lvl>
    <w:lvl w:ilvl="3" w:tplc="3A5C38FA" w:tentative="1">
      <w:start w:val="1"/>
      <w:numFmt w:val="decimal"/>
      <w:lvlText w:val="%4."/>
      <w:lvlJc w:val="left"/>
      <w:pPr>
        <w:tabs>
          <w:tab w:val="num" w:pos="2880"/>
        </w:tabs>
        <w:ind w:left="2880" w:hanging="360"/>
      </w:pPr>
    </w:lvl>
    <w:lvl w:ilvl="4" w:tplc="3D7642DE" w:tentative="1">
      <w:start w:val="1"/>
      <w:numFmt w:val="decimal"/>
      <w:lvlText w:val="%5."/>
      <w:lvlJc w:val="left"/>
      <w:pPr>
        <w:tabs>
          <w:tab w:val="num" w:pos="3600"/>
        </w:tabs>
        <w:ind w:left="3600" w:hanging="360"/>
      </w:pPr>
    </w:lvl>
    <w:lvl w:ilvl="5" w:tplc="CC904A00" w:tentative="1">
      <w:start w:val="1"/>
      <w:numFmt w:val="decimal"/>
      <w:lvlText w:val="%6."/>
      <w:lvlJc w:val="left"/>
      <w:pPr>
        <w:tabs>
          <w:tab w:val="num" w:pos="4320"/>
        </w:tabs>
        <w:ind w:left="4320" w:hanging="360"/>
      </w:pPr>
    </w:lvl>
    <w:lvl w:ilvl="6" w:tplc="4CAAAF0E" w:tentative="1">
      <w:start w:val="1"/>
      <w:numFmt w:val="decimal"/>
      <w:lvlText w:val="%7."/>
      <w:lvlJc w:val="left"/>
      <w:pPr>
        <w:tabs>
          <w:tab w:val="num" w:pos="5040"/>
        </w:tabs>
        <w:ind w:left="5040" w:hanging="360"/>
      </w:pPr>
    </w:lvl>
    <w:lvl w:ilvl="7" w:tplc="3940ADD4" w:tentative="1">
      <w:start w:val="1"/>
      <w:numFmt w:val="decimal"/>
      <w:lvlText w:val="%8."/>
      <w:lvlJc w:val="left"/>
      <w:pPr>
        <w:tabs>
          <w:tab w:val="num" w:pos="5760"/>
        </w:tabs>
        <w:ind w:left="5760" w:hanging="360"/>
      </w:pPr>
    </w:lvl>
    <w:lvl w:ilvl="8" w:tplc="2BCCBBB4" w:tentative="1">
      <w:start w:val="1"/>
      <w:numFmt w:val="decimal"/>
      <w:lvlText w:val="%9."/>
      <w:lvlJc w:val="left"/>
      <w:pPr>
        <w:tabs>
          <w:tab w:val="num" w:pos="6480"/>
        </w:tabs>
        <w:ind w:left="6480" w:hanging="360"/>
      </w:pPr>
    </w:lvl>
  </w:abstractNum>
  <w:abstractNum w:abstractNumId="2" w15:restartNumberingAfterBreak="0">
    <w:nsid w:val="44996843"/>
    <w:multiLevelType w:val="hybridMultilevel"/>
    <w:tmpl w:val="6A42F3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ser-Shah, S">
    <w15:presenceInfo w15:providerId="None" w15:userId="Nasser-Shah,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F6"/>
    <w:rsid w:val="00064AB2"/>
    <w:rsid w:val="001519C1"/>
    <w:rsid w:val="0019077D"/>
    <w:rsid w:val="003507C7"/>
    <w:rsid w:val="00695EE0"/>
    <w:rsid w:val="0072164D"/>
    <w:rsid w:val="00922B5A"/>
    <w:rsid w:val="00BB0A3C"/>
    <w:rsid w:val="00E979F6"/>
    <w:rsid w:val="00FF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2B7"/>
  <w15:chartTrackingRefBased/>
  <w15:docId w15:val="{7BF4D8E4-AADC-493E-8B5F-4424EE7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0A3C"/>
    <w:rPr>
      <w:sz w:val="16"/>
      <w:szCs w:val="16"/>
    </w:rPr>
  </w:style>
  <w:style w:type="paragraph" w:styleId="CommentText">
    <w:name w:val="annotation text"/>
    <w:basedOn w:val="Normal"/>
    <w:link w:val="CommentTextChar"/>
    <w:uiPriority w:val="99"/>
    <w:semiHidden/>
    <w:unhideWhenUsed/>
    <w:rsid w:val="00BB0A3C"/>
    <w:pPr>
      <w:spacing w:line="240" w:lineRule="auto"/>
    </w:pPr>
    <w:rPr>
      <w:sz w:val="20"/>
      <w:szCs w:val="20"/>
    </w:rPr>
  </w:style>
  <w:style w:type="character" w:customStyle="1" w:styleId="CommentTextChar">
    <w:name w:val="Comment Text Char"/>
    <w:basedOn w:val="DefaultParagraphFont"/>
    <w:link w:val="CommentText"/>
    <w:uiPriority w:val="99"/>
    <w:semiHidden/>
    <w:rsid w:val="00BB0A3C"/>
    <w:rPr>
      <w:sz w:val="20"/>
      <w:szCs w:val="20"/>
    </w:rPr>
  </w:style>
  <w:style w:type="paragraph" w:styleId="CommentSubject">
    <w:name w:val="annotation subject"/>
    <w:basedOn w:val="CommentText"/>
    <w:next w:val="CommentText"/>
    <w:link w:val="CommentSubjectChar"/>
    <w:uiPriority w:val="99"/>
    <w:semiHidden/>
    <w:unhideWhenUsed/>
    <w:rsid w:val="00BB0A3C"/>
    <w:rPr>
      <w:b/>
      <w:bCs/>
    </w:rPr>
  </w:style>
  <w:style w:type="character" w:customStyle="1" w:styleId="CommentSubjectChar">
    <w:name w:val="Comment Subject Char"/>
    <w:basedOn w:val="CommentTextChar"/>
    <w:link w:val="CommentSubject"/>
    <w:uiPriority w:val="99"/>
    <w:semiHidden/>
    <w:rsid w:val="00BB0A3C"/>
    <w:rPr>
      <w:b/>
      <w:bCs/>
      <w:sz w:val="20"/>
      <w:szCs w:val="20"/>
    </w:rPr>
  </w:style>
  <w:style w:type="paragraph" w:styleId="BalloonText">
    <w:name w:val="Balloon Text"/>
    <w:basedOn w:val="Normal"/>
    <w:link w:val="BalloonTextChar"/>
    <w:uiPriority w:val="99"/>
    <w:semiHidden/>
    <w:unhideWhenUsed/>
    <w:rsid w:val="00BB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3C"/>
    <w:rPr>
      <w:rFonts w:ascii="Segoe UI" w:hAnsi="Segoe UI" w:cs="Segoe UI"/>
      <w:sz w:val="18"/>
      <w:szCs w:val="18"/>
    </w:rPr>
  </w:style>
  <w:style w:type="paragraph" w:styleId="ListParagraph">
    <w:name w:val="List Paragraph"/>
    <w:basedOn w:val="Normal"/>
    <w:uiPriority w:val="34"/>
    <w:qFormat/>
    <w:rsid w:val="00BB0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9979">
      <w:bodyDiv w:val="1"/>
      <w:marLeft w:val="0"/>
      <w:marRight w:val="0"/>
      <w:marTop w:val="0"/>
      <w:marBottom w:val="0"/>
      <w:divBdr>
        <w:top w:val="none" w:sz="0" w:space="0" w:color="auto"/>
        <w:left w:val="none" w:sz="0" w:space="0" w:color="auto"/>
        <w:bottom w:val="none" w:sz="0" w:space="0" w:color="auto"/>
        <w:right w:val="none" w:sz="0" w:space="0" w:color="auto"/>
      </w:divBdr>
    </w:div>
    <w:div w:id="851409666">
      <w:bodyDiv w:val="1"/>
      <w:marLeft w:val="0"/>
      <w:marRight w:val="0"/>
      <w:marTop w:val="0"/>
      <w:marBottom w:val="0"/>
      <w:divBdr>
        <w:top w:val="none" w:sz="0" w:space="0" w:color="auto"/>
        <w:left w:val="none" w:sz="0" w:space="0" w:color="auto"/>
        <w:bottom w:val="none" w:sz="0" w:space="0" w:color="auto"/>
        <w:right w:val="none" w:sz="0" w:space="0" w:color="auto"/>
      </w:divBdr>
      <w:divsChild>
        <w:div w:id="1109810577">
          <w:marLeft w:val="403"/>
          <w:marRight w:val="0"/>
          <w:marTop w:val="0"/>
          <w:marBottom w:val="0"/>
          <w:divBdr>
            <w:top w:val="none" w:sz="0" w:space="0" w:color="auto"/>
            <w:left w:val="none" w:sz="0" w:space="0" w:color="auto"/>
            <w:bottom w:val="none" w:sz="0" w:space="0" w:color="auto"/>
            <w:right w:val="none" w:sz="0" w:space="0" w:color="auto"/>
          </w:divBdr>
        </w:div>
        <w:div w:id="171988976">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Suter (0262)</dc:creator>
  <cp:keywords/>
  <dc:description/>
  <cp:lastModifiedBy>Nasser-Shah, S</cp:lastModifiedBy>
  <cp:revision>2</cp:revision>
  <dcterms:created xsi:type="dcterms:W3CDTF">2021-02-02T09:43:00Z</dcterms:created>
  <dcterms:modified xsi:type="dcterms:W3CDTF">2021-02-02T09:43:00Z</dcterms:modified>
</cp:coreProperties>
</file>