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BF" w:rsidRDefault="008464BE">
      <w:pPr>
        <w:pStyle w:val="BodyText"/>
        <w:spacing w:before="82"/>
        <w:ind w:left="373"/>
        <w:jc w:val="center"/>
      </w:pPr>
      <w:r>
        <w:t xml:space="preserve">Numbers 0 to 10 - </w:t>
      </w:r>
      <w:proofErr w:type="spellStart"/>
      <w:r>
        <w:rPr>
          <w:color w:val="0000CC"/>
        </w:rPr>
        <w:t>Números</w:t>
      </w:r>
      <w:proofErr w:type="spellEnd"/>
      <w:r>
        <w:rPr>
          <w:color w:val="0000CC"/>
        </w:rPr>
        <w:t xml:space="preserve"> del 0 al 10</w:t>
      </w:r>
    </w:p>
    <w:p w:rsidR="00D84ABF" w:rsidRDefault="00D84ABF">
      <w:pPr>
        <w:rPr>
          <w:b/>
          <w:sz w:val="20"/>
        </w:rPr>
      </w:pPr>
    </w:p>
    <w:p w:rsidR="00D84ABF" w:rsidRDefault="008464BE">
      <w:pPr>
        <w:rPr>
          <w:b/>
          <w:sz w:val="25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688848</wp:posOffset>
            </wp:positionH>
            <wp:positionV relativeFrom="paragraph">
              <wp:posOffset>246041</wp:posOffset>
            </wp:positionV>
            <wp:extent cx="1178110" cy="1110615"/>
            <wp:effectExtent l="0" t="0" r="0" b="0"/>
            <wp:wrapTopAndBottom/>
            <wp:docPr id="1" name="image1.jpeg" descr="D:\Website\Resources for STS\French and Spanish\French and Spanish games\Introductory words\Numbers 1 to 10\z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1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2782823</wp:posOffset>
            </wp:positionH>
            <wp:positionV relativeFrom="paragraph">
              <wp:posOffset>249089</wp:posOffset>
            </wp:positionV>
            <wp:extent cx="1178110" cy="1110615"/>
            <wp:effectExtent l="0" t="0" r="0" b="0"/>
            <wp:wrapTopAndBottom/>
            <wp:docPr id="3" name="image2.jpeg" descr="D:\Website\Resources for STS\French and Spanish\French and Spanish games\Introductory words\Numbers 1 to 10\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1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4992623</wp:posOffset>
            </wp:positionH>
            <wp:positionV relativeFrom="paragraph">
              <wp:posOffset>249089</wp:posOffset>
            </wp:positionV>
            <wp:extent cx="1178110" cy="1110615"/>
            <wp:effectExtent l="0" t="0" r="0" b="0"/>
            <wp:wrapTopAndBottom/>
            <wp:docPr id="5" name="image3.jpeg" descr="D:\Website\Resources for STS\French and Spanish\French and Spanish games\Introductory words\Numbers 1 to 10\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11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ABF" w:rsidRDefault="008464BE">
      <w:pPr>
        <w:pStyle w:val="Heading1"/>
        <w:tabs>
          <w:tab w:val="left" w:pos="3672"/>
          <w:tab w:val="left" w:pos="7144"/>
        </w:tabs>
        <w:spacing w:before="90"/>
      </w:pPr>
      <w:r>
        <w:rPr>
          <w:color w:val="0000CC"/>
          <w:position w:val="1"/>
        </w:rPr>
        <w:t>cero</w:t>
      </w:r>
      <w:r>
        <w:rPr>
          <w:color w:val="0000CC"/>
          <w:position w:val="1"/>
        </w:rPr>
        <w:tab/>
      </w:r>
      <w:proofErr w:type="spellStart"/>
      <w:r>
        <w:rPr>
          <w:color w:val="0000CC"/>
        </w:rPr>
        <w:t>uno</w:t>
      </w:r>
      <w:proofErr w:type="spellEnd"/>
      <w:r>
        <w:rPr>
          <w:color w:val="0000CC"/>
        </w:rPr>
        <w:tab/>
        <w:t>dos</w:t>
      </w:r>
    </w:p>
    <w:p w:rsidR="00D84ABF" w:rsidRDefault="008464BE">
      <w:pPr>
        <w:spacing w:before="9"/>
        <w:rPr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278570</wp:posOffset>
            </wp:positionV>
            <wp:extent cx="1181178" cy="1110614"/>
            <wp:effectExtent l="0" t="0" r="0" b="0"/>
            <wp:wrapTopAndBottom/>
            <wp:docPr id="7" name="image4.jpeg" descr="D:\Website\Resources for STS\French and Spanish\French and Spanish games\Introductory words\Numbers 1 to 10\th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78" cy="111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2785872</wp:posOffset>
            </wp:positionH>
            <wp:positionV relativeFrom="paragraph">
              <wp:posOffset>299906</wp:posOffset>
            </wp:positionV>
            <wp:extent cx="1178110" cy="1110614"/>
            <wp:effectExtent l="0" t="0" r="0" b="0"/>
            <wp:wrapTopAndBottom/>
            <wp:docPr id="9" name="image5.jpeg" descr="D:\Website\Resources for STS\French and Spanish\French and Spanish games\Introductory words\Numbers 1 to 10\f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110" cy="111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4898135</wp:posOffset>
            </wp:positionH>
            <wp:positionV relativeFrom="paragraph">
              <wp:posOffset>309050</wp:posOffset>
            </wp:positionV>
            <wp:extent cx="1181374" cy="1110614"/>
            <wp:effectExtent l="0" t="0" r="0" b="0"/>
            <wp:wrapTopAndBottom/>
            <wp:docPr id="11" name="image6.jpeg" descr="D:\Website\Resources for STS\French and Spanish\French and Spanish games\Introductory words\Numbers 1 to 10\f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374" cy="111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ABF" w:rsidRDefault="008464BE">
      <w:pPr>
        <w:tabs>
          <w:tab w:val="left" w:pos="3280"/>
          <w:tab w:val="left" w:pos="6850"/>
        </w:tabs>
        <w:spacing w:before="47"/>
        <w:ind w:left="241"/>
        <w:jc w:val="center"/>
        <w:rPr>
          <w:sz w:val="48"/>
        </w:rPr>
      </w:pPr>
      <w:proofErr w:type="spellStart"/>
      <w:r>
        <w:rPr>
          <w:color w:val="0000CC"/>
          <w:position w:val="14"/>
          <w:sz w:val="48"/>
        </w:rPr>
        <w:t>tres</w:t>
      </w:r>
      <w:proofErr w:type="spellEnd"/>
      <w:r>
        <w:rPr>
          <w:color w:val="0000CC"/>
          <w:position w:val="14"/>
          <w:sz w:val="48"/>
        </w:rPr>
        <w:tab/>
      </w:r>
      <w:proofErr w:type="spellStart"/>
      <w:r>
        <w:rPr>
          <w:color w:val="0000CC"/>
          <w:position w:val="1"/>
          <w:sz w:val="48"/>
        </w:rPr>
        <w:t>cuatro</w:t>
      </w:r>
      <w:proofErr w:type="spellEnd"/>
      <w:r>
        <w:rPr>
          <w:color w:val="0000CC"/>
          <w:position w:val="1"/>
          <w:sz w:val="48"/>
        </w:rPr>
        <w:tab/>
      </w:r>
      <w:proofErr w:type="spellStart"/>
      <w:r>
        <w:rPr>
          <w:color w:val="0000CC"/>
          <w:sz w:val="48"/>
        </w:rPr>
        <w:t>cinco</w:t>
      </w:r>
      <w:proofErr w:type="spellEnd"/>
    </w:p>
    <w:p w:rsidR="00D84ABF" w:rsidRDefault="00D84ABF">
      <w:pPr>
        <w:rPr>
          <w:sz w:val="20"/>
        </w:rPr>
      </w:pPr>
    </w:p>
    <w:p w:rsidR="00D84ABF" w:rsidRDefault="008464BE">
      <w:pPr>
        <w:spacing w:before="5"/>
      </w:pPr>
      <w:r>
        <w:rPr>
          <w:noProof/>
          <w:lang w:val="en-GB" w:eastAsia="en-GB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256656</wp:posOffset>
            </wp:positionV>
            <wp:extent cx="1181178" cy="1110614"/>
            <wp:effectExtent l="0" t="0" r="0" b="0"/>
            <wp:wrapTopAndBottom/>
            <wp:docPr id="13" name="image7.jpeg" descr="D:\Website\Resources for STS\French and Spanish\French and Spanish games\Introductory words\Numbers 1 to 10\s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78" cy="111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2822448</wp:posOffset>
            </wp:positionH>
            <wp:positionV relativeFrom="paragraph">
              <wp:posOffset>223128</wp:posOffset>
            </wp:positionV>
            <wp:extent cx="1181374" cy="1110614"/>
            <wp:effectExtent l="0" t="0" r="0" b="0"/>
            <wp:wrapTopAndBottom/>
            <wp:docPr id="15" name="image8.jpeg" descr="D:\Website\Resources for STS\French and Spanish\French and Spanish games\Introductory words\Numbers 1 to 10\se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374" cy="111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4943855</wp:posOffset>
            </wp:positionH>
            <wp:positionV relativeFrom="paragraph">
              <wp:posOffset>256656</wp:posOffset>
            </wp:positionV>
            <wp:extent cx="1181178" cy="1110614"/>
            <wp:effectExtent l="0" t="0" r="0" b="0"/>
            <wp:wrapTopAndBottom/>
            <wp:docPr id="17" name="image9.jpeg" descr="D:\Website\Resources for STS\French and Spanish\French and Spanish games\Introductory words\Numbers 1 to 10\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78" cy="1110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ABF" w:rsidRDefault="008464BE">
      <w:pPr>
        <w:tabs>
          <w:tab w:val="left" w:pos="3588"/>
          <w:tab w:val="left" w:pos="6843"/>
        </w:tabs>
        <w:spacing w:before="24"/>
        <w:ind w:left="231"/>
        <w:jc w:val="center"/>
        <w:rPr>
          <w:sz w:val="48"/>
        </w:rPr>
      </w:pPr>
      <w:proofErr w:type="spellStart"/>
      <w:r>
        <w:rPr>
          <w:color w:val="0000CC"/>
          <w:sz w:val="48"/>
        </w:rPr>
        <w:t>seis</w:t>
      </w:r>
      <w:proofErr w:type="spellEnd"/>
      <w:r>
        <w:rPr>
          <w:color w:val="0000CC"/>
          <w:sz w:val="48"/>
        </w:rPr>
        <w:tab/>
      </w:r>
      <w:proofErr w:type="spellStart"/>
      <w:r>
        <w:rPr>
          <w:color w:val="0000CC"/>
          <w:sz w:val="48"/>
        </w:rPr>
        <w:t>siete</w:t>
      </w:r>
      <w:proofErr w:type="spellEnd"/>
      <w:r>
        <w:rPr>
          <w:color w:val="0000CC"/>
          <w:sz w:val="48"/>
        </w:rPr>
        <w:tab/>
      </w:r>
      <w:proofErr w:type="spellStart"/>
      <w:r>
        <w:rPr>
          <w:color w:val="0000CC"/>
          <w:sz w:val="48"/>
        </w:rPr>
        <w:t>ocho</w:t>
      </w:r>
      <w:proofErr w:type="spellEnd"/>
    </w:p>
    <w:p w:rsidR="00D84ABF" w:rsidRDefault="00D84ABF">
      <w:pPr>
        <w:rPr>
          <w:sz w:val="20"/>
        </w:rPr>
      </w:pPr>
    </w:p>
    <w:p w:rsidR="00D84ABF" w:rsidRDefault="008464BE">
      <w:pPr>
        <w:spacing w:before="12"/>
        <w:rPr>
          <w:sz w:val="27"/>
        </w:rPr>
      </w:pPr>
      <w:r>
        <w:rPr>
          <w:noProof/>
          <w:lang w:val="en-GB" w:eastAsia="en-GB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1746504</wp:posOffset>
            </wp:positionH>
            <wp:positionV relativeFrom="paragraph">
              <wp:posOffset>271769</wp:posOffset>
            </wp:positionV>
            <wp:extent cx="1184450" cy="1110615"/>
            <wp:effectExtent l="0" t="0" r="0" b="0"/>
            <wp:wrapTopAndBottom/>
            <wp:docPr id="19" name="image10.jpeg" descr="D:\Website\Resources for STS\French and Spanish\French and Spanish games\Introductory words\Numbers 1 to 10\n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45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3861815</wp:posOffset>
            </wp:positionH>
            <wp:positionV relativeFrom="paragraph">
              <wp:posOffset>494273</wp:posOffset>
            </wp:positionV>
            <wp:extent cx="1228195" cy="884301"/>
            <wp:effectExtent l="0" t="0" r="0" b="0"/>
            <wp:wrapTopAndBottom/>
            <wp:docPr id="21" name="image11.jpeg" descr="D:\Website\Resources for STS\French and Spanish\French and Spanish games\Introductory words\Numbers 1 to 10\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95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ABF" w:rsidRDefault="008464BE">
      <w:pPr>
        <w:tabs>
          <w:tab w:val="left" w:pos="3827"/>
        </w:tabs>
        <w:spacing w:before="22"/>
        <w:ind w:left="182"/>
        <w:jc w:val="center"/>
        <w:rPr>
          <w:sz w:val="48"/>
        </w:rPr>
      </w:pPr>
      <w:proofErr w:type="spellStart"/>
      <w:r>
        <w:rPr>
          <w:color w:val="0000CC"/>
          <w:sz w:val="48"/>
        </w:rPr>
        <w:t>nueve</w:t>
      </w:r>
      <w:proofErr w:type="spellEnd"/>
      <w:r>
        <w:rPr>
          <w:color w:val="0000CC"/>
          <w:sz w:val="48"/>
        </w:rPr>
        <w:tab/>
      </w:r>
      <w:proofErr w:type="spellStart"/>
      <w:r>
        <w:rPr>
          <w:color w:val="0000CC"/>
          <w:sz w:val="48"/>
        </w:rPr>
        <w:t>diez</w:t>
      </w:r>
      <w:proofErr w:type="spellEnd"/>
    </w:p>
    <w:p w:rsidR="00D84ABF" w:rsidRDefault="00D84ABF">
      <w:pPr>
        <w:jc w:val="center"/>
        <w:rPr>
          <w:sz w:val="48"/>
        </w:rPr>
        <w:sectPr w:rsidR="00D84ABF">
          <w:footerReference w:type="default" r:id="rId17"/>
          <w:type w:val="continuous"/>
          <w:pgSz w:w="10800" w:h="14400"/>
          <w:pgMar w:top="360" w:right="480" w:bottom="340" w:left="100" w:header="720" w:footer="147" w:gutter="0"/>
          <w:cols w:space="720"/>
        </w:sectPr>
      </w:pPr>
    </w:p>
    <w:p w:rsidR="00D84ABF" w:rsidRDefault="008464BE">
      <w:pPr>
        <w:tabs>
          <w:tab w:val="left" w:pos="4535"/>
          <w:tab w:val="left" w:pos="5156"/>
          <w:tab w:val="left" w:pos="9575"/>
        </w:tabs>
        <w:spacing w:before="88"/>
        <w:ind w:left="114"/>
        <w:rPr>
          <w:sz w:val="36"/>
        </w:rPr>
      </w:pPr>
      <w:r>
        <w:rPr>
          <w:sz w:val="36"/>
        </w:rPr>
        <w:lastRenderedPageBreak/>
        <w:t>Name: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  <w:r>
        <w:rPr>
          <w:sz w:val="36"/>
        </w:rPr>
        <w:tab/>
        <w:t>Date:</w:t>
      </w:r>
      <w:r>
        <w:rPr>
          <w:spacing w:val="2"/>
          <w:sz w:val="36"/>
        </w:rPr>
        <w:t xml:space="preserve"> 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</w:r>
    </w:p>
    <w:p w:rsidR="00D84ABF" w:rsidRDefault="008464BE">
      <w:pPr>
        <w:pStyle w:val="BodyText"/>
        <w:spacing w:before="438"/>
        <w:ind w:left="374"/>
        <w:jc w:val="center"/>
      </w:pPr>
      <w:r>
        <w:t xml:space="preserve">Numbers 0 to 10 - </w:t>
      </w:r>
      <w:proofErr w:type="spellStart"/>
      <w:r>
        <w:rPr>
          <w:color w:val="0000CC"/>
        </w:rPr>
        <w:t>Números</w:t>
      </w:r>
      <w:proofErr w:type="spellEnd"/>
      <w:r>
        <w:rPr>
          <w:color w:val="0000CC"/>
        </w:rPr>
        <w:t xml:space="preserve"> del 0 al 10</w:t>
      </w:r>
    </w:p>
    <w:p w:rsidR="00D84ABF" w:rsidRDefault="00D84ABF">
      <w:pPr>
        <w:rPr>
          <w:b/>
          <w:sz w:val="20"/>
        </w:rPr>
      </w:pPr>
    </w:p>
    <w:p w:rsidR="00D84ABF" w:rsidRDefault="00D84ABF">
      <w:pPr>
        <w:spacing w:before="1" w:after="1"/>
        <w:rPr>
          <w:b/>
          <w:sz w:val="24"/>
        </w:rPr>
      </w:pPr>
    </w:p>
    <w:tbl>
      <w:tblPr>
        <w:tblW w:w="0" w:type="auto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48"/>
        <w:gridCol w:w="651"/>
        <w:gridCol w:w="649"/>
        <w:gridCol w:w="649"/>
        <w:gridCol w:w="649"/>
        <w:gridCol w:w="649"/>
        <w:gridCol w:w="652"/>
        <w:gridCol w:w="650"/>
        <w:gridCol w:w="650"/>
        <w:gridCol w:w="650"/>
        <w:gridCol w:w="650"/>
        <w:gridCol w:w="653"/>
        <w:gridCol w:w="651"/>
        <w:gridCol w:w="651"/>
      </w:tblGrid>
      <w:tr w:rsidR="00D84ABF">
        <w:trPr>
          <w:trHeight w:val="847"/>
        </w:trPr>
        <w:tc>
          <w:tcPr>
            <w:tcW w:w="648" w:type="dxa"/>
          </w:tcPr>
          <w:p w:rsidR="00D84ABF" w:rsidRDefault="008464BE">
            <w:pPr>
              <w:pStyle w:val="TableParagraph"/>
              <w:spacing w:before="153"/>
              <w:ind w:left="227"/>
              <w:jc w:val="left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  <w:tc>
          <w:tcPr>
            <w:tcW w:w="648" w:type="dxa"/>
          </w:tcPr>
          <w:p w:rsidR="00D84ABF" w:rsidRDefault="008464BE">
            <w:pPr>
              <w:pStyle w:val="TableParagraph"/>
              <w:spacing w:before="153"/>
              <w:ind w:left="17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3"/>
              <w:ind w:left="21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3"/>
              <w:ind w:left="7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3"/>
              <w:ind w:left="224"/>
              <w:jc w:val="left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3"/>
              <w:ind w:left="194"/>
              <w:jc w:val="left"/>
              <w:rPr>
                <w:sz w:val="36"/>
              </w:rPr>
            </w:pPr>
            <w:r>
              <w:rPr>
                <w:sz w:val="36"/>
              </w:rPr>
              <w:t>w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3"/>
              <w:ind w:left="227"/>
              <w:jc w:val="left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652" w:type="dxa"/>
          </w:tcPr>
          <w:p w:rsidR="00D84ABF" w:rsidRDefault="008464BE">
            <w:pPr>
              <w:pStyle w:val="TableParagraph"/>
              <w:spacing w:before="153"/>
              <w:ind w:right="224"/>
              <w:jc w:val="right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3"/>
              <w:ind w:right="209"/>
              <w:jc w:val="right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3"/>
              <w:ind w:right="3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3"/>
              <w:ind w:right="10"/>
              <w:rPr>
                <w:sz w:val="36"/>
              </w:rPr>
            </w:pPr>
            <w:r>
              <w:rPr>
                <w:sz w:val="36"/>
              </w:rPr>
              <w:t>ú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3"/>
              <w:ind w:right="10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  <w:tc>
          <w:tcPr>
            <w:tcW w:w="653" w:type="dxa"/>
          </w:tcPr>
          <w:p w:rsidR="00D84ABF" w:rsidRDefault="008464BE">
            <w:pPr>
              <w:pStyle w:val="TableParagraph"/>
              <w:spacing w:before="153"/>
              <w:ind w:right="13"/>
              <w:rPr>
                <w:sz w:val="36"/>
              </w:rPr>
            </w:pPr>
            <w:r>
              <w:rPr>
                <w:sz w:val="36"/>
              </w:rPr>
              <w:t>q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3"/>
              <w:ind w:left="207"/>
              <w:jc w:val="left"/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3"/>
              <w:ind w:right="26"/>
              <w:rPr>
                <w:sz w:val="36"/>
              </w:rPr>
            </w:pPr>
            <w:r>
              <w:rPr>
                <w:sz w:val="36"/>
              </w:rPr>
              <w:t>f</w:t>
            </w:r>
          </w:p>
        </w:tc>
      </w:tr>
      <w:tr w:rsidR="00D84ABF">
        <w:trPr>
          <w:trHeight w:val="847"/>
        </w:trPr>
        <w:tc>
          <w:tcPr>
            <w:tcW w:w="648" w:type="dxa"/>
          </w:tcPr>
          <w:p w:rsidR="00D84ABF" w:rsidRDefault="008464BE">
            <w:pPr>
              <w:pStyle w:val="TableParagraph"/>
              <w:spacing w:before="153"/>
              <w:ind w:left="227"/>
              <w:jc w:val="left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  <w:tc>
          <w:tcPr>
            <w:tcW w:w="648" w:type="dxa"/>
          </w:tcPr>
          <w:p w:rsidR="00D84ABF" w:rsidRDefault="008464BE">
            <w:pPr>
              <w:pStyle w:val="TableParagraph"/>
              <w:spacing w:before="153"/>
              <w:ind w:left="13"/>
              <w:rPr>
                <w:sz w:val="36"/>
              </w:rPr>
            </w:pPr>
            <w:proofErr w:type="spellStart"/>
            <w:r>
              <w:rPr>
                <w:sz w:val="36"/>
              </w:rPr>
              <w:t>i</w:t>
            </w:r>
            <w:proofErr w:type="spellEnd"/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3"/>
              <w:ind w:left="16"/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3"/>
              <w:ind w:left="16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3"/>
              <w:ind w:left="229"/>
              <w:jc w:val="left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3"/>
              <w:ind w:left="233"/>
              <w:jc w:val="left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3"/>
              <w:ind w:left="222"/>
              <w:jc w:val="left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652" w:type="dxa"/>
          </w:tcPr>
          <w:p w:rsidR="00D84ABF" w:rsidRDefault="008464BE">
            <w:pPr>
              <w:pStyle w:val="TableParagraph"/>
              <w:spacing w:before="153"/>
              <w:ind w:right="214"/>
              <w:jc w:val="right"/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3"/>
              <w:ind w:right="220"/>
              <w:jc w:val="right"/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3"/>
              <w:ind w:right="8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3"/>
              <w:ind w:right="3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3"/>
              <w:ind w:right="13"/>
              <w:rPr>
                <w:sz w:val="36"/>
              </w:rPr>
            </w:pPr>
            <w:r>
              <w:rPr>
                <w:sz w:val="36"/>
              </w:rPr>
              <w:t>w</w:t>
            </w:r>
          </w:p>
        </w:tc>
        <w:tc>
          <w:tcPr>
            <w:tcW w:w="653" w:type="dxa"/>
          </w:tcPr>
          <w:p w:rsidR="00D84ABF" w:rsidRDefault="008464BE">
            <w:pPr>
              <w:pStyle w:val="TableParagraph"/>
              <w:spacing w:before="153"/>
              <w:ind w:right="11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3"/>
              <w:ind w:left="164"/>
              <w:jc w:val="left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3"/>
              <w:ind w:right="26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</w:tr>
      <w:tr w:rsidR="00D84ABF">
        <w:trPr>
          <w:trHeight w:val="847"/>
        </w:trPr>
        <w:tc>
          <w:tcPr>
            <w:tcW w:w="648" w:type="dxa"/>
          </w:tcPr>
          <w:p w:rsidR="00D84ABF" w:rsidRDefault="008464BE">
            <w:pPr>
              <w:pStyle w:val="TableParagraph"/>
              <w:spacing w:before="153"/>
              <w:ind w:left="227"/>
              <w:jc w:val="left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48" w:type="dxa"/>
          </w:tcPr>
          <w:p w:rsidR="00D84ABF" w:rsidRDefault="008464BE">
            <w:pPr>
              <w:pStyle w:val="TableParagraph"/>
              <w:spacing w:before="153"/>
              <w:ind w:left="10"/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3"/>
              <w:ind w:left="13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3"/>
              <w:ind w:left="10"/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3"/>
              <w:ind w:left="267"/>
              <w:jc w:val="left"/>
              <w:rPr>
                <w:sz w:val="36"/>
              </w:rPr>
            </w:pPr>
            <w:proofErr w:type="spellStart"/>
            <w:r>
              <w:rPr>
                <w:sz w:val="36"/>
              </w:rPr>
              <w:t>i</w:t>
            </w:r>
            <w:proofErr w:type="spellEnd"/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3"/>
              <w:ind w:left="223"/>
              <w:jc w:val="left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3"/>
              <w:ind w:left="222"/>
              <w:jc w:val="left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  <w:tc>
          <w:tcPr>
            <w:tcW w:w="652" w:type="dxa"/>
          </w:tcPr>
          <w:p w:rsidR="00D84ABF" w:rsidRDefault="008464BE">
            <w:pPr>
              <w:pStyle w:val="TableParagraph"/>
              <w:spacing w:before="153"/>
              <w:ind w:right="224"/>
              <w:jc w:val="right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3"/>
              <w:ind w:right="216"/>
              <w:jc w:val="right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3"/>
              <w:ind w:right="5"/>
              <w:rPr>
                <w:sz w:val="36"/>
              </w:rPr>
            </w:pPr>
            <w:r>
              <w:rPr>
                <w:sz w:val="36"/>
              </w:rPr>
              <w:t>h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3"/>
              <w:ind w:right="10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3"/>
              <w:ind w:right="8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653" w:type="dxa"/>
          </w:tcPr>
          <w:p w:rsidR="00D84ABF" w:rsidRDefault="008464BE">
            <w:pPr>
              <w:pStyle w:val="TableParagraph"/>
              <w:spacing w:before="153"/>
              <w:ind w:right="13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3"/>
              <w:ind w:left="231"/>
              <w:jc w:val="left"/>
              <w:rPr>
                <w:sz w:val="36"/>
              </w:rPr>
            </w:pPr>
            <w:r>
              <w:rPr>
                <w:sz w:val="36"/>
              </w:rPr>
              <w:t>j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3"/>
              <w:ind w:right="26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</w:tr>
      <w:tr w:rsidR="00D84ABF">
        <w:trPr>
          <w:trHeight w:val="847"/>
        </w:trPr>
        <w:tc>
          <w:tcPr>
            <w:tcW w:w="648" w:type="dxa"/>
          </w:tcPr>
          <w:p w:rsidR="00D84ABF" w:rsidRDefault="008464BE">
            <w:pPr>
              <w:pStyle w:val="TableParagraph"/>
              <w:ind w:left="236"/>
              <w:jc w:val="left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648" w:type="dxa"/>
          </w:tcPr>
          <w:p w:rsidR="00D84ABF" w:rsidRDefault="008464BE">
            <w:pPr>
              <w:pStyle w:val="TableParagraph"/>
              <w:ind w:left="17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ind w:left="21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ind w:left="15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ind w:left="224"/>
              <w:jc w:val="left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ind w:left="247"/>
              <w:jc w:val="left"/>
              <w:rPr>
                <w:sz w:val="36"/>
              </w:rPr>
            </w:pPr>
            <w:r>
              <w:rPr>
                <w:sz w:val="36"/>
              </w:rPr>
              <w:t>j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ind w:left="232"/>
              <w:jc w:val="left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52" w:type="dxa"/>
          </w:tcPr>
          <w:p w:rsidR="00D84ABF" w:rsidRDefault="008464BE">
            <w:pPr>
              <w:pStyle w:val="TableParagraph"/>
              <w:ind w:right="211"/>
              <w:jc w:val="right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ind w:right="228"/>
              <w:jc w:val="right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ind w:right="3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ind w:right="10"/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ind w:right="7"/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653" w:type="dxa"/>
          </w:tcPr>
          <w:p w:rsidR="00D84ABF" w:rsidRDefault="008464BE">
            <w:pPr>
              <w:pStyle w:val="TableParagraph"/>
              <w:ind w:right="12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ind w:left="251"/>
              <w:jc w:val="left"/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ind w:right="26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</w:tr>
      <w:tr w:rsidR="00D84ABF">
        <w:trPr>
          <w:trHeight w:val="847"/>
        </w:trPr>
        <w:tc>
          <w:tcPr>
            <w:tcW w:w="648" w:type="dxa"/>
          </w:tcPr>
          <w:p w:rsidR="00D84ABF" w:rsidRDefault="008464BE">
            <w:pPr>
              <w:pStyle w:val="TableParagraph"/>
              <w:ind w:left="212"/>
              <w:jc w:val="left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648" w:type="dxa"/>
          </w:tcPr>
          <w:p w:rsidR="00D84ABF" w:rsidRDefault="008464BE">
            <w:pPr>
              <w:pStyle w:val="TableParagraph"/>
              <w:ind w:left="14"/>
              <w:rPr>
                <w:sz w:val="36"/>
              </w:rPr>
            </w:pPr>
            <w:r>
              <w:rPr>
                <w:sz w:val="36"/>
              </w:rPr>
              <w:t>h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ind w:left="16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ind w:left="10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ind w:left="233"/>
              <w:jc w:val="left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ind w:left="223"/>
              <w:jc w:val="left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ind w:left="265"/>
              <w:jc w:val="left"/>
              <w:rPr>
                <w:sz w:val="36"/>
              </w:rPr>
            </w:pPr>
            <w:proofErr w:type="spellStart"/>
            <w:r>
              <w:rPr>
                <w:sz w:val="36"/>
              </w:rPr>
              <w:t>i</w:t>
            </w:r>
            <w:proofErr w:type="spellEnd"/>
          </w:p>
        </w:tc>
        <w:tc>
          <w:tcPr>
            <w:tcW w:w="652" w:type="dxa"/>
          </w:tcPr>
          <w:p w:rsidR="00D84ABF" w:rsidRDefault="008464BE">
            <w:pPr>
              <w:pStyle w:val="TableParagraph"/>
              <w:ind w:right="191"/>
              <w:jc w:val="right"/>
              <w:rPr>
                <w:sz w:val="36"/>
              </w:rPr>
            </w:pPr>
            <w:r>
              <w:rPr>
                <w:sz w:val="36"/>
              </w:rPr>
              <w:t>w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ind w:right="217"/>
              <w:jc w:val="right"/>
              <w:rPr>
                <w:sz w:val="36"/>
              </w:rPr>
            </w:pPr>
            <w:r>
              <w:rPr>
                <w:sz w:val="36"/>
              </w:rPr>
              <w:t>g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ind w:right="8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ind w:right="3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ind w:right="8"/>
              <w:rPr>
                <w:sz w:val="36"/>
              </w:rPr>
            </w:pPr>
            <w:r>
              <w:rPr>
                <w:sz w:val="36"/>
              </w:rPr>
              <w:t>z</w:t>
            </w:r>
          </w:p>
        </w:tc>
        <w:tc>
          <w:tcPr>
            <w:tcW w:w="653" w:type="dxa"/>
          </w:tcPr>
          <w:p w:rsidR="00D84ABF" w:rsidRDefault="008464BE">
            <w:pPr>
              <w:pStyle w:val="TableParagraph"/>
              <w:ind w:right="15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ind w:left="207"/>
              <w:jc w:val="left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ind w:right="34"/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</w:tr>
      <w:tr w:rsidR="00D84ABF">
        <w:trPr>
          <w:trHeight w:val="847"/>
        </w:trPr>
        <w:tc>
          <w:tcPr>
            <w:tcW w:w="648" w:type="dxa"/>
          </w:tcPr>
          <w:p w:rsidR="00D84ABF" w:rsidRDefault="008464BE">
            <w:pPr>
              <w:pStyle w:val="TableParagraph"/>
              <w:ind w:left="198"/>
              <w:jc w:val="left"/>
              <w:rPr>
                <w:sz w:val="36"/>
              </w:rPr>
            </w:pPr>
            <w:r>
              <w:rPr>
                <w:sz w:val="36"/>
              </w:rPr>
              <w:t>w</w:t>
            </w:r>
          </w:p>
        </w:tc>
        <w:tc>
          <w:tcPr>
            <w:tcW w:w="648" w:type="dxa"/>
          </w:tcPr>
          <w:p w:rsidR="00D84ABF" w:rsidRDefault="008464BE">
            <w:pPr>
              <w:pStyle w:val="TableParagraph"/>
              <w:ind w:left="17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ind w:left="20"/>
              <w:rPr>
                <w:sz w:val="36"/>
              </w:rPr>
            </w:pPr>
            <w:r>
              <w:rPr>
                <w:sz w:val="36"/>
              </w:rPr>
              <w:t>h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ind w:left="17"/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ind w:left="233"/>
              <w:jc w:val="left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ind w:left="223"/>
              <w:jc w:val="left"/>
              <w:rPr>
                <w:sz w:val="36"/>
              </w:rPr>
            </w:pPr>
            <w:r>
              <w:rPr>
                <w:sz w:val="36"/>
              </w:rPr>
              <w:t>z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ind w:left="222"/>
              <w:jc w:val="left"/>
              <w:rPr>
                <w:sz w:val="36"/>
              </w:rPr>
            </w:pPr>
            <w:r>
              <w:rPr>
                <w:sz w:val="36"/>
              </w:rPr>
              <w:t>q</w:t>
            </w:r>
          </w:p>
        </w:tc>
        <w:tc>
          <w:tcPr>
            <w:tcW w:w="652" w:type="dxa"/>
          </w:tcPr>
          <w:p w:rsidR="00D84ABF" w:rsidRDefault="008464BE">
            <w:pPr>
              <w:pStyle w:val="TableParagraph"/>
              <w:ind w:right="211"/>
              <w:jc w:val="right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ind w:right="206"/>
              <w:jc w:val="right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ind w:right="5"/>
              <w:rPr>
                <w:sz w:val="36"/>
              </w:rPr>
            </w:pPr>
            <w:r>
              <w:rPr>
                <w:sz w:val="36"/>
              </w:rPr>
              <w:t>h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ind w:right="10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ind w:right="12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53" w:type="dxa"/>
          </w:tcPr>
          <w:p w:rsidR="00D84ABF" w:rsidRDefault="008464BE">
            <w:pPr>
              <w:pStyle w:val="TableParagraph"/>
              <w:ind w:right="12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ind w:left="207"/>
              <w:jc w:val="left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ind w:right="34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</w:tr>
      <w:tr w:rsidR="00D84ABF">
        <w:trPr>
          <w:trHeight w:val="847"/>
        </w:trPr>
        <w:tc>
          <w:tcPr>
            <w:tcW w:w="648" w:type="dxa"/>
          </w:tcPr>
          <w:p w:rsidR="00D84ABF" w:rsidRDefault="008464BE">
            <w:pPr>
              <w:pStyle w:val="TableParagraph"/>
              <w:ind w:left="227"/>
              <w:jc w:val="left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  <w:tc>
          <w:tcPr>
            <w:tcW w:w="648" w:type="dxa"/>
          </w:tcPr>
          <w:p w:rsidR="00D84ABF" w:rsidRDefault="008464BE">
            <w:pPr>
              <w:pStyle w:val="TableParagraph"/>
              <w:ind w:left="12"/>
              <w:rPr>
                <w:sz w:val="36"/>
              </w:rPr>
            </w:pPr>
            <w:r>
              <w:rPr>
                <w:sz w:val="36"/>
              </w:rPr>
              <w:t>ú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ind w:left="20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ind w:left="16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ind w:left="233"/>
              <w:jc w:val="left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ind w:left="228"/>
              <w:jc w:val="left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ind w:left="265"/>
              <w:jc w:val="left"/>
              <w:rPr>
                <w:sz w:val="36"/>
              </w:rPr>
            </w:pPr>
            <w:proofErr w:type="spellStart"/>
            <w:r>
              <w:rPr>
                <w:sz w:val="36"/>
              </w:rPr>
              <w:t>i</w:t>
            </w:r>
            <w:proofErr w:type="spellEnd"/>
          </w:p>
        </w:tc>
        <w:tc>
          <w:tcPr>
            <w:tcW w:w="652" w:type="dxa"/>
          </w:tcPr>
          <w:p w:rsidR="00D84ABF" w:rsidRDefault="008464BE">
            <w:pPr>
              <w:pStyle w:val="TableParagraph"/>
              <w:ind w:right="211"/>
              <w:jc w:val="right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ind w:right="229"/>
              <w:jc w:val="right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ind w:right="6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ind w:right="9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ind w:right="14"/>
              <w:rPr>
                <w:sz w:val="36"/>
              </w:rPr>
            </w:pPr>
            <w:r>
              <w:rPr>
                <w:sz w:val="36"/>
              </w:rPr>
              <w:t>é</w:t>
            </w:r>
          </w:p>
        </w:tc>
        <w:tc>
          <w:tcPr>
            <w:tcW w:w="653" w:type="dxa"/>
          </w:tcPr>
          <w:p w:rsidR="00D84ABF" w:rsidRDefault="008464BE">
            <w:pPr>
              <w:pStyle w:val="TableParagraph"/>
              <w:ind w:right="13"/>
              <w:rPr>
                <w:sz w:val="36"/>
              </w:rPr>
            </w:pPr>
            <w:r>
              <w:rPr>
                <w:sz w:val="36"/>
              </w:rPr>
              <w:t>í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ind w:left="164"/>
              <w:jc w:val="left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ind w:right="32"/>
              <w:rPr>
                <w:sz w:val="36"/>
              </w:rPr>
            </w:pPr>
            <w:proofErr w:type="spellStart"/>
            <w:r>
              <w:rPr>
                <w:sz w:val="36"/>
              </w:rPr>
              <w:t>i</w:t>
            </w:r>
            <w:proofErr w:type="spellEnd"/>
          </w:p>
        </w:tc>
      </w:tr>
      <w:tr w:rsidR="00D84ABF">
        <w:trPr>
          <w:trHeight w:val="847"/>
        </w:trPr>
        <w:tc>
          <w:tcPr>
            <w:tcW w:w="648" w:type="dxa"/>
          </w:tcPr>
          <w:p w:rsidR="00D84ABF" w:rsidRDefault="008464BE">
            <w:pPr>
              <w:pStyle w:val="TableParagraph"/>
              <w:spacing w:before="155"/>
              <w:ind w:left="227"/>
              <w:jc w:val="left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  <w:tc>
          <w:tcPr>
            <w:tcW w:w="648" w:type="dxa"/>
          </w:tcPr>
          <w:p w:rsidR="00D84ABF" w:rsidRDefault="008464BE">
            <w:pPr>
              <w:pStyle w:val="TableParagraph"/>
              <w:spacing w:before="155"/>
              <w:ind w:left="17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5"/>
              <w:ind w:left="16"/>
              <w:rPr>
                <w:sz w:val="36"/>
              </w:rPr>
            </w:pPr>
            <w:r>
              <w:rPr>
                <w:sz w:val="36"/>
              </w:rPr>
              <w:t>á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5"/>
              <w:ind w:left="16"/>
              <w:rPr>
                <w:sz w:val="36"/>
              </w:rPr>
            </w:pPr>
            <w:r>
              <w:rPr>
                <w:sz w:val="36"/>
              </w:rPr>
              <w:t>z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5"/>
              <w:ind w:left="210"/>
              <w:jc w:val="left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5"/>
              <w:ind w:left="213"/>
              <w:jc w:val="left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5"/>
              <w:ind w:left="222"/>
              <w:jc w:val="left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  <w:tc>
          <w:tcPr>
            <w:tcW w:w="652" w:type="dxa"/>
          </w:tcPr>
          <w:p w:rsidR="00D84ABF" w:rsidRDefault="008464BE">
            <w:pPr>
              <w:pStyle w:val="TableParagraph"/>
              <w:spacing w:before="155"/>
              <w:ind w:right="218"/>
              <w:jc w:val="right"/>
              <w:rPr>
                <w:sz w:val="36"/>
              </w:rPr>
            </w:pPr>
            <w:r>
              <w:rPr>
                <w:sz w:val="36"/>
              </w:rPr>
              <w:t>ü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5"/>
              <w:ind w:right="219"/>
              <w:jc w:val="right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5"/>
              <w:ind w:right="8"/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5"/>
              <w:ind w:right="13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5"/>
              <w:ind w:right="7"/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653" w:type="dxa"/>
          </w:tcPr>
          <w:p w:rsidR="00D84ABF" w:rsidRDefault="008464BE">
            <w:pPr>
              <w:pStyle w:val="TableParagraph"/>
              <w:spacing w:before="155"/>
              <w:ind w:right="13"/>
              <w:rPr>
                <w:sz w:val="36"/>
              </w:rPr>
            </w:pPr>
            <w:r>
              <w:rPr>
                <w:sz w:val="36"/>
              </w:rPr>
              <w:t>ú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5"/>
              <w:ind w:left="164"/>
              <w:jc w:val="left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5"/>
              <w:ind w:right="30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</w:tr>
      <w:tr w:rsidR="00D84ABF">
        <w:trPr>
          <w:trHeight w:val="847"/>
        </w:trPr>
        <w:tc>
          <w:tcPr>
            <w:tcW w:w="648" w:type="dxa"/>
          </w:tcPr>
          <w:p w:rsidR="00D84ABF" w:rsidRDefault="008464BE">
            <w:pPr>
              <w:pStyle w:val="TableParagraph"/>
              <w:spacing w:before="155"/>
              <w:ind w:left="231"/>
              <w:jc w:val="left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648" w:type="dxa"/>
          </w:tcPr>
          <w:p w:rsidR="00D84ABF" w:rsidRDefault="008464BE">
            <w:pPr>
              <w:pStyle w:val="TableParagraph"/>
              <w:spacing w:before="155"/>
              <w:ind w:left="12"/>
              <w:rPr>
                <w:sz w:val="36"/>
              </w:rPr>
            </w:pPr>
            <w:r>
              <w:rPr>
                <w:sz w:val="36"/>
              </w:rPr>
              <w:t>y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5"/>
              <w:ind w:left="19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5"/>
              <w:ind w:left="12"/>
              <w:rPr>
                <w:sz w:val="36"/>
              </w:rPr>
            </w:pPr>
            <w:r>
              <w:rPr>
                <w:sz w:val="36"/>
              </w:rPr>
              <w:t>ó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5"/>
              <w:ind w:left="224"/>
              <w:jc w:val="left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5"/>
              <w:ind w:left="266"/>
              <w:jc w:val="left"/>
              <w:rPr>
                <w:sz w:val="36"/>
              </w:rPr>
            </w:pPr>
            <w:r>
              <w:rPr>
                <w:sz w:val="36"/>
              </w:rPr>
              <w:t>í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5"/>
              <w:ind w:left="227"/>
              <w:jc w:val="left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652" w:type="dxa"/>
          </w:tcPr>
          <w:p w:rsidR="00D84ABF" w:rsidRDefault="008464BE">
            <w:pPr>
              <w:pStyle w:val="TableParagraph"/>
              <w:spacing w:before="155"/>
              <w:ind w:right="211"/>
              <w:jc w:val="right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5"/>
              <w:ind w:right="1"/>
              <w:rPr>
                <w:sz w:val="36"/>
              </w:rPr>
            </w:pPr>
            <w:proofErr w:type="spellStart"/>
            <w:r>
              <w:rPr>
                <w:sz w:val="36"/>
              </w:rPr>
              <w:t>i</w:t>
            </w:r>
            <w:proofErr w:type="spellEnd"/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5"/>
              <w:ind w:right="1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5"/>
              <w:ind w:right="10"/>
              <w:rPr>
                <w:sz w:val="36"/>
              </w:rPr>
            </w:pPr>
            <w:proofErr w:type="spellStart"/>
            <w:r>
              <w:rPr>
                <w:sz w:val="36"/>
              </w:rPr>
              <w:t>i</w:t>
            </w:r>
            <w:proofErr w:type="spellEnd"/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5"/>
              <w:ind w:right="14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53" w:type="dxa"/>
          </w:tcPr>
          <w:p w:rsidR="00D84ABF" w:rsidRDefault="008464BE">
            <w:pPr>
              <w:pStyle w:val="TableParagraph"/>
              <w:spacing w:before="155"/>
              <w:ind w:right="16"/>
              <w:rPr>
                <w:sz w:val="36"/>
              </w:rPr>
            </w:pPr>
            <w:r>
              <w:rPr>
                <w:sz w:val="36"/>
              </w:rPr>
              <w:t>z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5"/>
              <w:ind w:left="164"/>
              <w:jc w:val="left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5"/>
              <w:ind w:right="34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</w:tr>
      <w:tr w:rsidR="00D84ABF">
        <w:trPr>
          <w:trHeight w:val="847"/>
        </w:trPr>
        <w:tc>
          <w:tcPr>
            <w:tcW w:w="648" w:type="dxa"/>
          </w:tcPr>
          <w:p w:rsidR="00D84ABF" w:rsidRDefault="008464BE">
            <w:pPr>
              <w:pStyle w:val="TableParagraph"/>
              <w:spacing w:before="155"/>
              <w:ind w:left="236"/>
              <w:jc w:val="left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48" w:type="dxa"/>
          </w:tcPr>
          <w:p w:rsidR="00D84ABF" w:rsidRDefault="008464BE">
            <w:pPr>
              <w:pStyle w:val="TableParagraph"/>
              <w:spacing w:before="155"/>
              <w:ind w:left="17"/>
              <w:rPr>
                <w:sz w:val="36"/>
              </w:rPr>
            </w:pPr>
            <w:r>
              <w:rPr>
                <w:sz w:val="36"/>
              </w:rPr>
              <w:t>f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5"/>
              <w:ind w:left="19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5"/>
              <w:ind w:left="12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5"/>
              <w:ind w:left="224"/>
              <w:jc w:val="left"/>
              <w:rPr>
                <w:sz w:val="36"/>
              </w:rPr>
            </w:pPr>
            <w:r>
              <w:rPr>
                <w:sz w:val="36"/>
              </w:rPr>
              <w:t>z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5"/>
              <w:ind w:left="194"/>
              <w:jc w:val="left"/>
              <w:rPr>
                <w:sz w:val="36"/>
              </w:rPr>
            </w:pPr>
            <w:r>
              <w:rPr>
                <w:sz w:val="36"/>
              </w:rPr>
              <w:t>w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5"/>
              <w:ind w:left="246"/>
              <w:jc w:val="left"/>
              <w:rPr>
                <w:sz w:val="36"/>
              </w:rPr>
            </w:pPr>
            <w:r>
              <w:rPr>
                <w:sz w:val="36"/>
              </w:rPr>
              <w:t>j</w:t>
            </w:r>
          </w:p>
        </w:tc>
        <w:tc>
          <w:tcPr>
            <w:tcW w:w="652" w:type="dxa"/>
          </w:tcPr>
          <w:p w:rsidR="00D84ABF" w:rsidRDefault="008464BE">
            <w:pPr>
              <w:pStyle w:val="TableParagraph"/>
              <w:spacing w:before="155"/>
              <w:ind w:right="219"/>
              <w:jc w:val="right"/>
              <w:rPr>
                <w:sz w:val="36"/>
              </w:rPr>
            </w:pPr>
            <w:r>
              <w:rPr>
                <w:sz w:val="36"/>
              </w:rPr>
              <w:t>á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5"/>
              <w:ind w:right="4"/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5"/>
              <w:ind w:right="6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5"/>
              <w:ind w:right="5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5"/>
              <w:ind w:right="7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653" w:type="dxa"/>
          </w:tcPr>
          <w:p w:rsidR="00D84ABF" w:rsidRDefault="008464BE">
            <w:pPr>
              <w:pStyle w:val="TableParagraph"/>
              <w:spacing w:before="155"/>
              <w:ind w:right="12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5"/>
              <w:ind w:left="207"/>
              <w:jc w:val="left"/>
              <w:rPr>
                <w:sz w:val="36"/>
              </w:rPr>
            </w:pPr>
            <w:r>
              <w:rPr>
                <w:sz w:val="36"/>
              </w:rPr>
              <w:t>q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5"/>
              <w:ind w:right="30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</w:tr>
      <w:tr w:rsidR="00D84ABF">
        <w:trPr>
          <w:trHeight w:val="847"/>
        </w:trPr>
        <w:tc>
          <w:tcPr>
            <w:tcW w:w="648" w:type="dxa"/>
          </w:tcPr>
          <w:p w:rsidR="00D84ABF" w:rsidRDefault="008464BE">
            <w:pPr>
              <w:pStyle w:val="TableParagraph"/>
              <w:spacing w:before="155"/>
              <w:ind w:left="236"/>
              <w:jc w:val="left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48" w:type="dxa"/>
          </w:tcPr>
          <w:p w:rsidR="00D84ABF" w:rsidRDefault="008464BE">
            <w:pPr>
              <w:pStyle w:val="TableParagraph"/>
              <w:spacing w:before="155"/>
              <w:ind w:left="13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5"/>
              <w:ind w:left="19"/>
              <w:rPr>
                <w:sz w:val="36"/>
              </w:rPr>
            </w:pPr>
            <w:r>
              <w:rPr>
                <w:sz w:val="36"/>
              </w:rPr>
              <w:t>é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5"/>
              <w:ind w:left="16"/>
              <w:rPr>
                <w:sz w:val="36"/>
              </w:rPr>
            </w:pPr>
            <w:r>
              <w:rPr>
                <w:sz w:val="36"/>
              </w:rPr>
              <w:t>z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5"/>
              <w:ind w:left="229"/>
              <w:jc w:val="left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5"/>
              <w:ind w:left="223"/>
              <w:jc w:val="left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5"/>
              <w:ind w:left="227"/>
              <w:jc w:val="left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52" w:type="dxa"/>
          </w:tcPr>
          <w:p w:rsidR="00D84ABF" w:rsidRDefault="008464BE">
            <w:pPr>
              <w:pStyle w:val="TableParagraph"/>
              <w:spacing w:before="155"/>
              <w:ind w:right="211"/>
              <w:jc w:val="right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5"/>
              <w:ind w:right="1"/>
              <w:rPr>
                <w:sz w:val="36"/>
              </w:rPr>
            </w:pPr>
            <w:proofErr w:type="spellStart"/>
            <w:r>
              <w:rPr>
                <w:sz w:val="36"/>
              </w:rPr>
              <w:t>i</w:t>
            </w:r>
            <w:proofErr w:type="spellEnd"/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5"/>
              <w:ind w:right="8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5"/>
              <w:ind w:right="9"/>
              <w:rPr>
                <w:sz w:val="36"/>
              </w:rPr>
            </w:pPr>
            <w:r>
              <w:rPr>
                <w:sz w:val="36"/>
              </w:rPr>
              <w:t>h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5"/>
              <w:ind w:right="13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53" w:type="dxa"/>
          </w:tcPr>
          <w:p w:rsidR="00D84ABF" w:rsidRDefault="008464BE">
            <w:pPr>
              <w:pStyle w:val="TableParagraph"/>
              <w:spacing w:before="155"/>
              <w:ind w:right="13"/>
              <w:rPr>
                <w:sz w:val="36"/>
              </w:rPr>
            </w:pPr>
            <w:r>
              <w:rPr>
                <w:sz w:val="36"/>
              </w:rPr>
              <w:t>u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5"/>
              <w:ind w:left="207"/>
              <w:jc w:val="left"/>
              <w:rPr>
                <w:sz w:val="36"/>
              </w:rPr>
            </w:pPr>
            <w:r>
              <w:rPr>
                <w:sz w:val="36"/>
              </w:rPr>
              <w:t>p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5"/>
              <w:ind w:right="34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</w:tr>
      <w:tr w:rsidR="00D84ABF">
        <w:trPr>
          <w:trHeight w:val="847"/>
        </w:trPr>
        <w:tc>
          <w:tcPr>
            <w:tcW w:w="648" w:type="dxa"/>
          </w:tcPr>
          <w:p w:rsidR="00D84ABF" w:rsidRDefault="008464BE">
            <w:pPr>
              <w:pStyle w:val="TableParagraph"/>
              <w:spacing w:before="156"/>
              <w:ind w:left="227"/>
              <w:jc w:val="left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648" w:type="dxa"/>
          </w:tcPr>
          <w:p w:rsidR="00D84ABF" w:rsidRDefault="008464BE">
            <w:pPr>
              <w:pStyle w:val="TableParagraph"/>
              <w:spacing w:before="156"/>
              <w:ind w:left="13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6"/>
              <w:ind w:left="14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6"/>
              <w:ind w:left="10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6"/>
              <w:ind w:left="229"/>
              <w:jc w:val="left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6"/>
              <w:ind w:left="223"/>
              <w:jc w:val="left"/>
              <w:rPr>
                <w:sz w:val="36"/>
              </w:rPr>
            </w:pPr>
            <w:r>
              <w:rPr>
                <w:sz w:val="36"/>
              </w:rPr>
              <w:t>k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6"/>
              <w:ind w:left="265"/>
              <w:jc w:val="left"/>
              <w:rPr>
                <w:sz w:val="36"/>
              </w:rPr>
            </w:pPr>
            <w:r>
              <w:rPr>
                <w:sz w:val="36"/>
              </w:rPr>
              <w:t>l</w:t>
            </w:r>
          </w:p>
        </w:tc>
        <w:tc>
          <w:tcPr>
            <w:tcW w:w="652" w:type="dxa"/>
          </w:tcPr>
          <w:p w:rsidR="00D84ABF" w:rsidRDefault="008464BE">
            <w:pPr>
              <w:pStyle w:val="TableParagraph"/>
              <w:spacing w:before="156"/>
              <w:ind w:right="214"/>
              <w:jc w:val="right"/>
              <w:rPr>
                <w:sz w:val="36"/>
              </w:rPr>
            </w:pPr>
            <w:r>
              <w:rPr>
                <w:sz w:val="36"/>
              </w:rPr>
              <w:t>ó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6"/>
              <w:ind w:right="223"/>
              <w:jc w:val="right"/>
              <w:rPr>
                <w:sz w:val="36"/>
              </w:rPr>
            </w:pPr>
            <w:r>
              <w:rPr>
                <w:sz w:val="36"/>
              </w:rPr>
              <w:t>v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6"/>
              <w:ind w:right="5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6"/>
              <w:ind w:right="10"/>
              <w:rPr>
                <w:sz w:val="36"/>
              </w:rPr>
            </w:pPr>
            <w:proofErr w:type="spellStart"/>
            <w:r>
              <w:rPr>
                <w:sz w:val="36"/>
              </w:rPr>
              <w:t>i</w:t>
            </w:r>
            <w:proofErr w:type="spellEnd"/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6"/>
              <w:ind w:right="14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53" w:type="dxa"/>
          </w:tcPr>
          <w:p w:rsidR="00D84ABF" w:rsidRDefault="008464BE">
            <w:pPr>
              <w:pStyle w:val="TableParagraph"/>
              <w:spacing w:before="156"/>
              <w:ind w:right="11"/>
              <w:rPr>
                <w:sz w:val="36"/>
              </w:rPr>
            </w:pPr>
            <w:r>
              <w:rPr>
                <w:sz w:val="36"/>
              </w:rPr>
              <w:t>n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6"/>
              <w:ind w:left="217"/>
              <w:jc w:val="left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6"/>
              <w:ind w:right="25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</w:tr>
      <w:tr w:rsidR="00D84ABF">
        <w:trPr>
          <w:trHeight w:val="847"/>
        </w:trPr>
        <w:tc>
          <w:tcPr>
            <w:tcW w:w="648" w:type="dxa"/>
          </w:tcPr>
          <w:p w:rsidR="00D84ABF" w:rsidRDefault="008464BE">
            <w:pPr>
              <w:pStyle w:val="TableParagraph"/>
              <w:spacing w:before="156"/>
              <w:ind w:left="227"/>
              <w:jc w:val="left"/>
              <w:rPr>
                <w:sz w:val="36"/>
              </w:rPr>
            </w:pPr>
            <w:r>
              <w:rPr>
                <w:sz w:val="36"/>
              </w:rPr>
              <w:t>ó</w:t>
            </w:r>
          </w:p>
        </w:tc>
        <w:tc>
          <w:tcPr>
            <w:tcW w:w="648" w:type="dxa"/>
          </w:tcPr>
          <w:p w:rsidR="00D84ABF" w:rsidRDefault="008464BE">
            <w:pPr>
              <w:pStyle w:val="TableParagraph"/>
              <w:spacing w:before="156"/>
              <w:ind w:left="13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6"/>
              <w:ind w:left="14"/>
              <w:rPr>
                <w:sz w:val="36"/>
              </w:rPr>
            </w:pPr>
            <w:r>
              <w:rPr>
                <w:sz w:val="36"/>
              </w:rPr>
              <w:t>r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6"/>
              <w:ind w:left="10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6"/>
              <w:ind w:left="229"/>
              <w:jc w:val="left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6"/>
              <w:ind w:left="223"/>
              <w:jc w:val="left"/>
              <w:rPr>
                <w:sz w:val="36"/>
              </w:rPr>
            </w:pPr>
            <w:r>
              <w:rPr>
                <w:sz w:val="36"/>
              </w:rPr>
              <w:t>ü</w:t>
            </w:r>
          </w:p>
        </w:tc>
        <w:tc>
          <w:tcPr>
            <w:tcW w:w="649" w:type="dxa"/>
          </w:tcPr>
          <w:p w:rsidR="00D84ABF" w:rsidRDefault="008464BE">
            <w:pPr>
              <w:pStyle w:val="TableParagraph"/>
              <w:spacing w:before="156"/>
              <w:ind w:left="212"/>
              <w:jc w:val="left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652" w:type="dxa"/>
          </w:tcPr>
          <w:p w:rsidR="00D84ABF" w:rsidRDefault="008464BE">
            <w:pPr>
              <w:pStyle w:val="TableParagraph"/>
              <w:spacing w:before="156"/>
              <w:ind w:left="6"/>
              <w:rPr>
                <w:sz w:val="36"/>
              </w:rPr>
            </w:pPr>
            <w:r>
              <w:rPr>
                <w:sz w:val="36"/>
              </w:rPr>
              <w:t>í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6"/>
              <w:ind w:right="172"/>
              <w:jc w:val="right"/>
              <w:rPr>
                <w:sz w:val="36"/>
              </w:rPr>
            </w:pPr>
            <w:r>
              <w:rPr>
                <w:sz w:val="36"/>
              </w:rPr>
              <w:t>m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6"/>
              <w:ind w:right="6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6"/>
              <w:ind w:right="10"/>
              <w:rPr>
                <w:sz w:val="36"/>
              </w:rPr>
            </w:pPr>
            <w:r>
              <w:rPr>
                <w:sz w:val="36"/>
              </w:rPr>
              <w:t>é</w:t>
            </w:r>
          </w:p>
        </w:tc>
        <w:tc>
          <w:tcPr>
            <w:tcW w:w="650" w:type="dxa"/>
          </w:tcPr>
          <w:p w:rsidR="00D84ABF" w:rsidRDefault="008464BE">
            <w:pPr>
              <w:pStyle w:val="TableParagraph"/>
              <w:spacing w:before="156"/>
              <w:ind w:right="14"/>
              <w:rPr>
                <w:sz w:val="36"/>
              </w:rPr>
            </w:pPr>
            <w:r>
              <w:rPr>
                <w:sz w:val="36"/>
              </w:rPr>
              <w:t>e</w:t>
            </w:r>
          </w:p>
        </w:tc>
        <w:tc>
          <w:tcPr>
            <w:tcW w:w="653" w:type="dxa"/>
          </w:tcPr>
          <w:p w:rsidR="00D84ABF" w:rsidRDefault="008464BE">
            <w:pPr>
              <w:pStyle w:val="TableParagraph"/>
              <w:spacing w:before="156"/>
              <w:ind w:right="11"/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o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6"/>
              <w:ind w:left="179"/>
              <w:jc w:val="left"/>
              <w:rPr>
                <w:sz w:val="36"/>
              </w:rPr>
            </w:pPr>
            <w:r>
              <w:rPr>
                <w:sz w:val="36"/>
              </w:rPr>
              <w:t>w</w:t>
            </w:r>
          </w:p>
        </w:tc>
        <w:tc>
          <w:tcPr>
            <w:tcW w:w="651" w:type="dxa"/>
          </w:tcPr>
          <w:p w:rsidR="00D84ABF" w:rsidRDefault="008464BE">
            <w:pPr>
              <w:pStyle w:val="TableParagraph"/>
              <w:spacing w:before="156"/>
              <w:ind w:right="32"/>
              <w:rPr>
                <w:sz w:val="36"/>
              </w:rPr>
            </w:pPr>
            <w:r>
              <w:rPr>
                <w:sz w:val="36"/>
              </w:rPr>
              <w:t>ú</w:t>
            </w:r>
          </w:p>
        </w:tc>
      </w:tr>
    </w:tbl>
    <w:p w:rsidR="00D84ABF" w:rsidRDefault="00D84ABF">
      <w:pPr>
        <w:rPr>
          <w:sz w:val="36"/>
        </w:rPr>
        <w:sectPr w:rsidR="00D84ABF">
          <w:pgSz w:w="10800" w:h="14400"/>
          <w:pgMar w:top="60" w:right="480" w:bottom="340" w:left="100" w:header="0" w:footer="147" w:gutter="0"/>
          <w:cols w:space="720"/>
        </w:sectPr>
      </w:pPr>
    </w:p>
    <w:p w:rsidR="008464BE" w:rsidRDefault="008464BE" w:rsidP="00454BAD">
      <w:pPr>
        <w:pStyle w:val="BodyText"/>
        <w:spacing w:before="87"/>
        <w:ind w:left="379"/>
        <w:jc w:val="center"/>
      </w:pPr>
    </w:p>
    <w:sectPr w:rsidR="008464BE">
      <w:pgSz w:w="10800" w:h="14400"/>
      <w:pgMar w:top="1000" w:right="480" w:bottom="340" w:left="100" w:header="0" w:footer="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BE" w:rsidRDefault="008464BE">
      <w:r>
        <w:separator/>
      </w:r>
    </w:p>
  </w:endnote>
  <w:endnote w:type="continuationSeparator" w:id="0">
    <w:p w:rsidR="008464BE" w:rsidRDefault="0084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ABF" w:rsidRDefault="00D84ABF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BE" w:rsidRDefault="008464BE">
      <w:r>
        <w:separator/>
      </w:r>
    </w:p>
  </w:footnote>
  <w:footnote w:type="continuationSeparator" w:id="0">
    <w:p w:rsidR="008464BE" w:rsidRDefault="00846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BF"/>
    <w:rsid w:val="00454BAD"/>
    <w:rsid w:val="008464BE"/>
    <w:rsid w:val="00D8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BB6707-EC62-496E-8693-0176F6AF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before="22"/>
      <w:ind w:left="146"/>
      <w:jc w:val="center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igh wordsearch</vt:lpstr>
    </vt:vector>
  </TitlesOfParts>
  <Company>Eastbrook Comprehensive School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igh wordsearch</dc:title>
  <dc:creator>SaveTeachersSundays.com</dc:creator>
  <cp:keywords>igh phonics wordsearch</cp:keywords>
  <cp:lastModifiedBy>Administrator</cp:lastModifiedBy>
  <cp:revision>2</cp:revision>
  <dcterms:created xsi:type="dcterms:W3CDTF">2020-06-27T07:16:00Z</dcterms:created>
  <dcterms:modified xsi:type="dcterms:W3CDTF">2020-06-27T07:16:00Z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2020-06-27T00:00:00Z</vt:filetime>
  </property>
</Properties>
</file>